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59" w:rsidRDefault="00976259" w:rsidP="00976259">
      <w:pPr>
        <w:rPr>
          <w:rStyle w:val="m3965580333758369498normaltextrun"/>
          <w:rFonts w:ascii="Calibri Light" w:hAnsi="Calibri Light" w:cs="Calibri Light"/>
          <w:color w:val="2E74B5"/>
          <w:sz w:val="40"/>
          <w:szCs w:val="28"/>
          <w:lang w:eastAsia="fr-CA"/>
        </w:rPr>
      </w:pPr>
      <w:bookmarkStart w:id="0" w:name="_GoBack"/>
      <w:bookmarkEnd w:id="0"/>
      <w:r w:rsidRPr="00976259">
        <w:rPr>
          <w:rFonts w:ascii="Calibri Light" w:hAnsi="Calibri Light" w:cs="Calibri Light"/>
          <w:noProof/>
          <w:color w:val="2E74B5"/>
          <w:sz w:val="40"/>
          <w:szCs w:val="28"/>
        </w:rPr>
        <w:drawing>
          <wp:anchor distT="0" distB="0" distL="114300" distR="114300" simplePos="0" relativeHeight="251659264" behindDoc="1" locked="0" layoutInCell="1" allowOverlap="1" wp14:anchorId="09CCA5F0" wp14:editId="0B0698AB">
            <wp:simplePos x="0" y="0"/>
            <wp:positionH relativeFrom="margin">
              <wp:posOffset>4133850</wp:posOffset>
            </wp:positionH>
            <wp:positionV relativeFrom="paragraph">
              <wp:posOffset>8890</wp:posOffset>
            </wp:positionV>
            <wp:extent cx="1171575" cy="11715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F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259" w:rsidRPr="00976259" w:rsidRDefault="00976259" w:rsidP="00976259">
      <w:pPr>
        <w:rPr>
          <w:rStyle w:val="m3965580333758369498normaltextrun"/>
          <w:rFonts w:ascii="Calibri Light" w:hAnsi="Calibri Light" w:cs="Calibri Light"/>
          <w:color w:val="2E74B5"/>
          <w:sz w:val="40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color w:val="2E74B5"/>
          <w:sz w:val="40"/>
          <w:szCs w:val="28"/>
          <w:lang w:eastAsia="fr-CA"/>
        </w:rPr>
        <w:t xml:space="preserve">OFFRE D’EMPLOI </w:t>
      </w:r>
    </w:p>
    <w:p w:rsidR="00976259" w:rsidRPr="00976259" w:rsidRDefault="00976259" w:rsidP="00976259">
      <w:pPr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</w:pPr>
      <w:r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  <w:t>_____________________________________________________________</w:t>
      </w:r>
    </w:p>
    <w:p w:rsidR="00976259" w:rsidRPr="00976259" w:rsidRDefault="00976259" w:rsidP="00976259">
      <w:pPr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b/>
          <w:color w:val="2E74B5"/>
          <w:sz w:val="32"/>
          <w:szCs w:val="28"/>
          <w:lang w:eastAsia="fr-CA"/>
        </w:rPr>
        <w:t>Employeur</w:t>
      </w:r>
      <w:r w:rsidRPr="00976259">
        <w:rPr>
          <w:rStyle w:val="m3965580333758369498normaltextrun"/>
          <w:rFonts w:ascii="Calibri Light" w:hAnsi="Calibri Light" w:cs="Calibri Light"/>
          <w:b/>
          <w:color w:val="2E74B5"/>
          <w:sz w:val="36"/>
          <w:szCs w:val="28"/>
          <w:lang w:eastAsia="fr-CA"/>
        </w:rPr>
        <w:t> </w:t>
      </w:r>
      <w:r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  <w:t xml:space="preserve">: </w:t>
      </w:r>
      <w:r w:rsidRPr="00976259">
        <w:rPr>
          <w:rStyle w:val="m3965580333758369498normaltextrun"/>
          <w:rFonts w:ascii="Calibri Light" w:hAnsi="Calibri Light" w:cs="Calibri Light"/>
          <w:i/>
          <w:color w:val="2E74B5"/>
          <w:sz w:val="28"/>
          <w:szCs w:val="28"/>
          <w:lang w:eastAsia="fr-CA"/>
        </w:rPr>
        <w:t>École de patinage PFDF</w:t>
      </w:r>
      <w:r w:rsidRPr="00976259"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  <w:t xml:space="preserve"> </w:t>
      </w:r>
    </w:p>
    <w:p w:rsidR="00976259" w:rsidRPr="00976259" w:rsidRDefault="00976259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Mission de l’école : </w:t>
      </w:r>
    </w:p>
    <w:p w:rsidR="00976259" w:rsidRPr="00976259" w:rsidRDefault="00976259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L'École PFDF se spécialise dans l'enseignement des techniques modernes de patinage et des habilités individuelles pour</w:t>
      </w:r>
      <w:r w:rsid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le patinage et pour</w:t>
      </w: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joueur de hockey. </w:t>
      </w:r>
    </w:p>
    <w:p w:rsidR="00976259" w:rsidRPr="00976259" w:rsidRDefault="00976259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Elle s'adresse aux jeunes de 3 à </w:t>
      </w:r>
      <w:r w:rsid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10</w:t>
      </w: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ans qui veulent s'initier aux sports de glace ou se perfectionner davantage</w:t>
      </w:r>
      <w:r w:rsid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dans le patinage ou </w:t>
      </w:r>
      <w:r w:rsidR="00B81A7B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le</w:t>
      </w:r>
      <w:r w:rsidRPr="00976259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hockey. Afin d’atteindre les objectifs visés par nos programmes, nous offrons un encadrement personnalisé intégrant discipline, respect et plaisir.  </w:t>
      </w:r>
    </w:p>
    <w:p w:rsidR="00894F52" w:rsidRDefault="00894F52" w:rsidP="00976259">
      <w:pPr>
        <w:rPr>
          <w:rStyle w:val="m3965580333758369498normaltextrun"/>
          <w:rFonts w:ascii="Calibri Light" w:hAnsi="Calibri Light" w:cs="Calibri Light"/>
          <w:b/>
          <w:color w:val="2E74B5"/>
          <w:sz w:val="32"/>
          <w:szCs w:val="28"/>
          <w:lang w:eastAsia="fr-CA"/>
        </w:rPr>
      </w:pPr>
    </w:p>
    <w:p w:rsidR="00976259" w:rsidRPr="00976259" w:rsidRDefault="00976259" w:rsidP="00976259">
      <w:pPr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</w:pPr>
      <w:r w:rsidRPr="00976259">
        <w:rPr>
          <w:rStyle w:val="m3965580333758369498normaltextrun"/>
          <w:rFonts w:ascii="Calibri Light" w:hAnsi="Calibri Light" w:cs="Calibri Light"/>
          <w:b/>
          <w:color w:val="2E74B5"/>
          <w:sz w:val="32"/>
          <w:szCs w:val="28"/>
          <w:lang w:eastAsia="fr-CA"/>
        </w:rPr>
        <w:t>Poste :</w:t>
      </w:r>
      <w:r w:rsidRPr="00976259"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  <w:t xml:space="preserve"> </w:t>
      </w:r>
      <w:r w:rsidR="00FE32D4">
        <w:rPr>
          <w:rStyle w:val="m3965580333758369498normaltextrun"/>
          <w:rFonts w:ascii="Calibri Light" w:hAnsi="Calibri Light" w:cs="Calibri Light"/>
          <w:i/>
          <w:color w:val="2E74B5"/>
          <w:sz w:val="28"/>
          <w:szCs w:val="28"/>
          <w:lang w:eastAsia="fr-CA"/>
        </w:rPr>
        <w:t>Entraîneur de patinage et/ou de hockey</w:t>
      </w:r>
    </w:p>
    <w:p w:rsidR="00976259" w:rsidRPr="00AB5DCC" w:rsidRDefault="00976259" w:rsidP="00976259">
      <w:pPr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 xml:space="preserve">Sous l’autorité du responsable de groupe, l’assistant-entraîneur doit : </w:t>
      </w:r>
    </w:p>
    <w:p w:rsidR="00894F52" w:rsidRDefault="00CF1592" w:rsidP="00976259">
      <w:pP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</w:t>
      </w:r>
      <w:r w:rsidR="00894F5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nseigner les techniques de base d’initiation en patinage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et/ou 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d’initiation en hockey à des enfants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entre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trois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et dix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ans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</w:p>
    <w:p w:rsidR="00CF1592" w:rsidRDefault="00894F52" w:rsidP="00976259">
      <w:pP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A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cheminer l’information auprès des parents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S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’impliquer activement lors des pratiques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S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ortir et ranger le matériel avec l’équipe d’entraîneur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É</w:t>
      </w:r>
      <w:r w:rsidR="00CF1592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valuer en fonction de critères précis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.</w:t>
      </w:r>
    </w:p>
    <w:p w:rsidR="00976259" w:rsidRPr="00CF1592" w:rsidRDefault="00894F52" w:rsidP="00976259">
      <w:pPr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</w:r>
      <w:r w:rsidR="00AB5DCC"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>Exigences :</w:t>
      </w:r>
    </w:p>
    <w:p w:rsidR="00894F52" w:rsidRDefault="00AB5DCC" w:rsidP="00976259">
      <w:pP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I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ntérêt à travailler auprès des jeunes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 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A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isance en patinage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 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nthousias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t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e,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avoir l’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esprit d’initiative et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d’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efficacité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 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Aptitudes à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communiquer et à travailler en équipe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 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Avoir le 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sens de l’organisation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</w:p>
    <w:p w:rsidR="00AB5DCC" w:rsidRPr="00AB5DCC" w:rsidRDefault="00894F52" w:rsidP="00976259">
      <w:pP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L’e</w:t>
      </w:r>
      <w:r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xpérience en gestion de groupe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est un atout;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Le b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revet d’enseignement ou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être 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étudiant en enseignement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est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un atout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;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 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br/>
        <w:t xml:space="preserve">- 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Avoir sa c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ertification d’entraîneur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est </w:t>
      </w:r>
      <w:r w:rsidR="00AB5DCC" w:rsidRPr="00AB5DCC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un atout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.</w:t>
      </w:r>
    </w:p>
    <w:p w:rsidR="00FE32D4" w:rsidRDefault="00FE32D4" w:rsidP="00FE32D4">
      <w:pPr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</w:p>
    <w:p w:rsidR="00B81A7B" w:rsidRDefault="00FE32D4" w:rsidP="00B81A7B">
      <w:pPr>
        <w:jc w:val="both"/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  <w:r w:rsidRPr="00FE32D4"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 xml:space="preserve">Salaire : </w:t>
      </w:r>
    </w:p>
    <w:p w:rsidR="00FE32D4" w:rsidRPr="00B81A7B" w:rsidRDefault="00FE32D4" w:rsidP="00B81A7B">
      <w:pPr>
        <w:jc w:val="both"/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  <w:r w:rsidRPr="00FE32D4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Les employés sont payés entre 12$ et 30$ /h. Cela dépend de l’expérience et des initiatives qu’ils ont au travail. Nous ajustons le salaire dès les premières semaines. Il y a une possibilité d’avancement rapide</w:t>
      </w:r>
      <w:r w:rsidR="00894F52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, nous laissons beaucoup de place aux gens qui veulent s’impliquer dans l’entreprise. </w:t>
      </w:r>
    </w:p>
    <w:p w:rsidR="00FE32D4" w:rsidRPr="00FE32D4" w:rsidRDefault="00FE32D4" w:rsidP="00B81A7B">
      <w:pPr>
        <w:jc w:val="both"/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</w:p>
    <w:p w:rsidR="00B81A7B" w:rsidRDefault="00FE32D4" w:rsidP="00B81A7B">
      <w:pPr>
        <w:jc w:val="both"/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</w:pPr>
      <w:r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>L</w:t>
      </w:r>
      <w:r w:rsidRPr="00FE32D4"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>ieu</w:t>
      </w:r>
      <w:r>
        <w:rPr>
          <w:rStyle w:val="m3965580333758369498normaltextrun"/>
          <w:rFonts w:ascii="Calibri Light" w:hAnsi="Calibri Light" w:cs="Calibri Light"/>
          <w:b/>
          <w:color w:val="2E74B5"/>
          <w:sz w:val="24"/>
          <w:szCs w:val="28"/>
          <w:lang w:eastAsia="fr-CA"/>
        </w:rPr>
        <w:t xml:space="preserve"> et horaire :</w:t>
      </w:r>
    </w:p>
    <w:p w:rsidR="00894F52" w:rsidRDefault="00FE32D4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FE32D4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Nous</w:t>
      </w: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 offrons des cours à l’année puisqu’il y a plusieurs sessions et différents contrats. Les employés donnent leurs disponibilités en fonction de leur horaire et de l’horaire des cours que nous offrons. Ils peuvent changer leurs disponibilités d’une session à l’autre. </w:t>
      </w:r>
    </w:p>
    <w:p w:rsidR="00FE32D4" w:rsidRPr="00976259" w:rsidRDefault="00FE32D4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8"/>
          <w:szCs w:val="28"/>
          <w:lang w:eastAsia="fr-CA"/>
        </w:rPr>
      </w:pPr>
      <w:r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 xml:space="preserve">Les contrats que nous avons sont aux Galeries de la Capitale, à l’aréna Réjean-Lemelin, au Complexe Multidisciplinaire de l’Ancienne-Lorette, au Complexe Les 3 Glaces et à l’aréna Michel-Labadie. Il peut arriver que nous offrions des cours dans d’autres arénas. </w:t>
      </w:r>
    </w:p>
    <w:p w:rsidR="00B81A7B" w:rsidRDefault="00B81A7B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</w:p>
    <w:p w:rsidR="00FE32D4" w:rsidRPr="00FE32D4" w:rsidRDefault="00FE32D4" w:rsidP="00B81A7B">
      <w:pPr>
        <w:jc w:val="both"/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</w:pPr>
      <w:r w:rsidRPr="00FE32D4">
        <w:rPr>
          <w:rStyle w:val="m3965580333758369498normaltextrun"/>
          <w:rFonts w:ascii="Calibri Light" w:hAnsi="Calibri Light" w:cs="Calibri Light"/>
          <w:color w:val="2E74B5"/>
          <w:sz w:val="24"/>
          <w:szCs w:val="28"/>
          <w:lang w:eastAsia="fr-CA"/>
        </w:rPr>
        <w:t>Pour toutes questions supplémentaires ou pour faire parvenir votre curriculum vitae, veuillez écrire à : catherine@pfdf.ca</w:t>
      </w:r>
    </w:p>
    <w:sectPr w:rsidR="00FE32D4" w:rsidRPr="00FE32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629"/>
    <w:multiLevelType w:val="hybridMultilevel"/>
    <w:tmpl w:val="D90C5F66"/>
    <w:lvl w:ilvl="0" w:tplc="22A68C7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6381"/>
    <w:multiLevelType w:val="hybridMultilevel"/>
    <w:tmpl w:val="486E2794"/>
    <w:lvl w:ilvl="0" w:tplc="514642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9"/>
    <w:rsid w:val="0010417D"/>
    <w:rsid w:val="004D1D19"/>
    <w:rsid w:val="00894F52"/>
    <w:rsid w:val="00976259"/>
    <w:rsid w:val="00AB5DCC"/>
    <w:rsid w:val="00B81A7B"/>
    <w:rsid w:val="00CF1592"/>
    <w:rsid w:val="00F23586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0299-3498-493E-A3C0-1E3B76A3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62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259"/>
    <w:rPr>
      <w:color w:val="605E5C"/>
      <w:shd w:val="clear" w:color="auto" w:fill="E1DFDD"/>
    </w:rPr>
  </w:style>
  <w:style w:type="character" w:customStyle="1" w:styleId="m3965580333758369498normaltextrun">
    <w:name w:val="m_3965580333758369498normaltextrun"/>
    <w:basedOn w:val="Policepardfaut"/>
    <w:rsid w:val="00976259"/>
  </w:style>
  <w:style w:type="paragraph" w:styleId="Paragraphedeliste">
    <w:name w:val="List Paragraph"/>
    <w:basedOn w:val="Normal"/>
    <w:uiPriority w:val="34"/>
    <w:qFormat/>
    <w:rsid w:val="00CF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Auger</dc:creator>
  <cp:keywords/>
  <dc:description/>
  <cp:lastModifiedBy>Jonathan</cp:lastModifiedBy>
  <cp:revision>2</cp:revision>
  <dcterms:created xsi:type="dcterms:W3CDTF">2019-02-25T12:31:00Z</dcterms:created>
  <dcterms:modified xsi:type="dcterms:W3CDTF">2019-02-25T12:31:00Z</dcterms:modified>
</cp:coreProperties>
</file>